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TW" w:eastAsia="zh-TW" w:bidi="ar"/>
        </w:rPr>
        <w:t>厦门大学嘉庚学院202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TW" w:eastAsia="zh-TW" w:bidi="ar"/>
        </w:rPr>
        <w:t>年度B类学科竞赛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bidi="ar"/>
        </w:rPr>
        <w:t>计划表</w:t>
      </w:r>
    </w:p>
    <w:tbl>
      <w:tblPr>
        <w:tblStyle w:val="2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539"/>
        <w:gridCol w:w="1417"/>
        <w:gridCol w:w="29"/>
        <w:gridCol w:w="1620"/>
        <w:gridCol w:w="52"/>
        <w:gridCol w:w="1560"/>
        <w:gridCol w:w="23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02" w:firstLineChars="200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竞赛名称</w:t>
            </w:r>
          </w:p>
        </w:tc>
        <w:tc>
          <w:tcPr>
            <w:tcW w:w="7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主体责任单位</w:t>
            </w:r>
          </w:p>
        </w:tc>
        <w:tc>
          <w:tcPr>
            <w:tcW w:w="7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联合组织单位</w:t>
            </w:r>
          </w:p>
        </w:tc>
        <w:tc>
          <w:tcPr>
            <w:tcW w:w="7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校赛时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pacing w:val="-20"/>
                <w:sz w:val="24"/>
              </w:rPr>
            </w:pPr>
            <w:r>
              <w:rPr>
                <w:rFonts w:hint="eastAsia"/>
                <w:b/>
                <w:spacing w:val="-20"/>
                <w:sz w:val="24"/>
              </w:rPr>
              <w:t>省（区域）赛时间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b/>
                <w:sz w:val="30"/>
                <w:szCs w:val="30"/>
              </w:rPr>
            </w:pPr>
            <w:r>
              <w:rPr>
                <w:rFonts w:hint="eastAsia"/>
                <w:b/>
                <w:spacing w:val="-20"/>
                <w:sz w:val="24"/>
              </w:rPr>
              <w:t>国赛时间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竞赛负责人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竞赛计划</w:t>
            </w:r>
          </w:p>
        </w:tc>
        <w:tc>
          <w:tcPr>
            <w:tcW w:w="7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（含校赛组织计划、拟组织参加省（区域）赛队伍数、团队指导老师姓名、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指导教师教学工作量补贴预计总量等信息，另附纸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上届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竞赛成绩</w:t>
            </w:r>
          </w:p>
        </w:tc>
        <w:tc>
          <w:tcPr>
            <w:tcW w:w="7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" w:hAnsi="仿宋" w:eastAsia="仿宋" w:cs="仿宋"/>
                <w:w w:val="80"/>
                <w:szCs w:val="21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国家级：一等（金）奖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项,二等（银）奖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项,三等（铜）奖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 xml:space="preserve">项； 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           </w:t>
            </w:r>
          </w:p>
          <w:p>
            <w:pPr>
              <w:spacing w:line="48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省（区域）级：一等（金）奖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项,二等（银）奖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项,三等（铜）奖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 xml:space="preserve">项； 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本届竞赛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预期目标</w:t>
            </w:r>
          </w:p>
        </w:tc>
        <w:tc>
          <w:tcPr>
            <w:tcW w:w="7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 w:cs="仿宋"/>
                <w:w w:val="80"/>
                <w:szCs w:val="21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国家级：一等（金）奖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项,二等（银）奖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项,三等（铜）奖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 xml:space="preserve">项； 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           </w:t>
            </w:r>
          </w:p>
          <w:p>
            <w:pPr>
              <w:spacing w:line="48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省（区域）级：一等（金）奖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项,二等（银）奖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>项,三等（铜）奖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w w:val="80"/>
                <w:szCs w:val="21"/>
              </w:rPr>
              <w:t xml:space="preserve">项； </w:t>
            </w: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校赛预算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（元）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（请附详细预算）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_gb2312"/>
                <w:b/>
                <w:sz w:val="24"/>
              </w:rPr>
              <w:t>省赛预算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（元）</w:t>
            </w:r>
          </w:p>
          <w:p>
            <w:pPr>
              <w:spacing w:line="480" w:lineRule="exact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（请附详细预算）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_gb2312"/>
                <w:b/>
                <w:sz w:val="24"/>
                <w:szCs w:val="22"/>
              </w:rPr>
              <w:t>国赛预算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  <w:u w:val="single"/>
              </w:rPr>
              <w:t xml:space="preserve">        （元）</w:t>
            </w:r>
          </w:p>
          <w:p>
            <w:pPr>
              <w:spacing w:line="480" w:lineRule="exact"/>
              <w:jc w:val="center"/>
              <w:rPr>
                <w:rFonts w:ascii="仿宋" w:hAnsi="仿宋" w:eastAsia="仿宋" w:cs="仿宋"/>
                <w:w w:val="80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w w:val="80"/>
                <w:szCs w:val="21"/>
              </w:rPr>
              <w:t>（请附详细预算）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主体责任单位主管意见</w:t>
            </w:r>
          </w:p>
        </w:tc>
        <w:tc>
          <w:tcPr>
            <w:tcW w:w="7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（签章）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校企校地合作部复核意见</w:t>
            </w:r>
          </w:p>
        </w:tc>
        <w:tc>
          <w:tcPr>
            <w:tcW w:w="7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（签章）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学校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审核意见</w:t>
            </w:r>
          </w:p>
        </w:tc>
        <w:tc>
          <w:tcPr>
            <w:tcW w:w="79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（签章）</w:t>
            </w:r>
          </w:p>
          <w:p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16959"/>
    <w:rsid w:val="586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 21"/>
    <w:basedOn w:val="1"/>
    <w:qFormat/>
    <w:uiPriority w:val="0"/>
    <w:pPr>
      <w:spacing w:after="120"/>
      <w:ind w:left="420" w:leftChars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2021-01-06T01:07:00Z</dcterms:created>
  <dc:creator>Administrator</dc:creator>
  <cp:lastModifiedBy>浆糊</cp:lastModifiedBy>
  <dcterms:modified xsi:type="dcterms:W3CDTF">2022-02-18T06:58:37Z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4128ED42F92D4978A5BA71B98125E864</vt:lpwstr>
  </property>
</Properties>
</file>